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2298" w14:textId="3137E9F0" w:rsidR="007D3403" w:rsidRPr="00147FFC" w:rsidRDefault="007D3403" w:rsidP="007D3403">
      <w:pPr>
        <w:bidi/>
        <w:jc w:val="center"/>
        <w:rPr>
          <w:b/>
          <w:bCs/>
          <w:color w:val="002060"/>
          <w:sz w:val="24"/>
          <w:szCs w:val="24"/>
          <w:lang w:bidi="ar-OM"/>
        </w:rPr>
      </w:pPr>
    </w:p>
    <w:p w14:paraId="20D9F712" w14:textId="769D8AFE" w:rsidR="008734EA" w:rsidRPr="00147FFC" w:rsidRDefault="008734EA" w:rsidP="007D3403">
      <w:pPr>
        <w:bidi/>
        <w:rPr>
          <w:b/>
          <w:bCs/>
          <w:color w:val="002060"/>
          <w:sz w:val="24"/>
          <w:szCs w:val="24"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>س 1: ما ه</w:t>
      </w:r>
      <w:r w:rsidR="00D0770F" w:rsidRPr="00147FFC">
        <w:rPr>
          <w:rFonts w:hint="cs"/>
          <w:b/>
          <w:bCs/>
          <w:color w:val="002060"/>
          <w:sz w:val="24"/>
          <w:szCs w:val="24"/>
          <w:rtl/>
          <w:lang w:bidi="ar-OM"/>
        </w:rPr>
        <w:t>و مايكروسوفت تيمز ؟</w:t>
      </w:r>
    </w:p>
    <w:p w14:paraId="64E835B1" w14:textId="2BBC6FFA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lang w:bidi="ar-OM"/>
        </w:rPr>
        <w:t>: Microsoft Teams</w:t>
      </w:r>
      <w:r w:rsidRPr="00147FFC">
        <w:rPr>
          <w:color w:val="002060"/>
          <w:sz w:val="24"/>
          <w:szCs w:val="24"/>
          <w:rtl/>
          <w:lang w:bidi="ar-OM"/>
        </w:rPr>
        <w:t xml:space="preserve"> هي منصة تعاون تسمح للطلاب والمعلمين بالتواصل والتعاون وإجراء دروس عبر الإنترنت. يوفر ميزات مثل مؤتمرات الفيديو والدردشة ومشاركة الملفات والمزيد.</w:t>
      </w:r>
    </w:p>
    <w:p w14:paraId="3B60C46E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</w:p>
    <w:p w14:paraId="0A5C96D7" w14:textId="6CAB763B" w:rsidR="008734EA" w:rsidRPr="00147FFC" w:rsidRDefault="008734EA" w:rsidP="008734EA">
      <w:pPr>
        <w:bidi/>
        <w:rPr>
          <w:b/>
          <w:bCs/>
          <w:color w:val="002060"/>
          <w:sz w:val="24"/>
          <w:szCs w:val="24"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 xml:space="preserve">س 2: كيف يمكنني الوصول إلى </w:t>
      </w:r>
      <w:r w:rsidR="00A85A82" w:rsidRPr="00147FFC">
        <w:rPr>
          <w:b/>
          <w:bCs/>
          <w:color w:val="002060"/>
          <w:sz w:val="24"/>
          <w:szCs w:val="24"/>
          <w:rtl/>
          <w:lang w:bidi="ar-OM"/>
        </w:rPr>
        <w:t>مجموعات</w:t>
      </w:r>
      <w:r w:rsidRPr="00147FFC">
        <w:rPr>
          <w:b/>
          <w:bCs/>
          <w:color w:val="002060"/>
          <w:sz w:val="24"/>
          <w:szCs w:val="24"/>
          <w:rtl/>
          <w:lang w:bidi="ar-OM"/>
        </w:rPr>
        <w:t xml:space="preserve"> </w:t>
      </w:r>
      <w:r w:rsidRPr="00147FFC">
        <w:rPr>
          <w:b/>
          <w:bCs/>
          <w:color w:val="002060"/>
          <w:sz w:val="24"/>
          <w:szCs w:val="24"/>
          <w:lang w:bidi="ar-OM"/>
        </w:rPr>
        <w:t>Microsoft</w:t>
      </w:r>
    </w:p>
    <w:p w14:paraId="1D1378A5" w14:textId="218E2D9E" w:rsidR="008734EA" w:rsidRPr="00147FFC" w:rsidRDefault="00A85A82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ج</w:t>
      </w:r>
      <w:r w:rsidR="008734EA" w:rsidRPr="00147FFC">
        <w:rPr>
          <w:color w:val="002060"/>
          <w:sz w:val="24"/>
          <w:szCs w:val="24"/>
          <w:rtl/>
          <w:lang w:bidi="ar-OM"/>
        </w:rPr>
        <w:t xml:space="preserve">: للوصول إلى </w:t>
      </w:r>
      <w:r w:rsidR="008734EA" w:rsidRPr="00147FFC">
        <w:rPr>
          <w:color w:val="002060"/>
          <w:sz w:val="24"/>
          <w:szCs w:val="24"/>
          <w:lang w:bidi="ar-OM"/>
        </w:rPr>
        <w:t>Microsoft Teams</w:t>
      </w:r>
      <w:r w:rsidR="008734EA" w:rsidRPr="00147FFC">
        <w:rPr>
          <w:color w:val="002060"/>
          <w:sz w:val="24"/>
          <w:szCs w:val="24"/>
          <w:rtl/>
          <w:lang w:bidi="ar-OM"/>
        </w:rPr>
        <w:t>، اتبع هذه الخطوات:</w:t>
      </w:r>
    </w:p>
    <w:p w14:paraId="0F0810CF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 xml:space="preserve">1. افتح متصفح ويب (على سبيل المثال، </w:t>
      </w:r>
      <w:r w:rsidRPr="00147FFC">
        <w:rPr>
          <w:color w:val="002060"/>
          <w:sz w:val="24"/>
          <w:szCs w:val="24"/>
          <w:lang w:bidi="ar-OM"/>
        </w:rPr>
        <w:t>Chrome</w:t>
      </w:r>
      <w:r w:rsidRPr="00147FFC">
        <w:rPr>
          <w:color w:val="002060"/>
          <w:sz w:val="24"/>
          <w:szCs w:val="24"/>
          <w:rtl/>
          <w:lang w:bidi="ar-OM"/>
        </w:rPr>
        <w:t xml:space="preserve">، </w:t>
      </w:r>
      <w:r w:rsidRPr="00147FFC">
        <w:rPr>
          <w:color w:val="002060"/>
          <w:sz w:val="24"/>
          <w:szCs w:val="24"/>
          <w:lang w:bidi="ar-OM"/>
        </w:rPr>
        <w:t>Firefox</w:t>
      </w:r>
      <w:r w:rsidRPr="00147FFC">
        <w:rPr>
          <w:color w:val="002060"/>
          <w:sz w:val="24"/>
          <w:szCs w:val="24"/>
          <w:rtl/>
          <w:lang w:bidi="ar-OM"/>
        </w:rPr>
        <w:t xml:space="preserve">، </w:t>
      </w:r>
      <w:r w:rsidRPr="00147FFC">
        <w:rPr>
          <w:color w:val="002060"/>
          <w:sz w:val="24"/>
          <w:szCs w:val="24"/>
          <w:lang w:bidi="ar-OM"/>
        </w:rPr>
        <w:t>Edge</w:t>
      </w:r>
      <w:r w:rsidRPr="00147FFC">
        <w:rPr>
          <w:color w:val="002060"/>
          <w:sz w:val="24"/>
          <w:szCs w:val="24"/>
          <w:rtl/>
          <w:lang w:bidi="ar-OM"/>
        </w:rPr>
        <w:t>).</w:t>
      </w:r>
    </w:p>
    <w:p w14:paraId="437997E3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 xml:space="preserve">2. انتقل إلى موقع </w:t>
      </w:r>
      <w:r w:rsidRPr="00147FFC">
        <w:rPr>
          <w:color w:val="002060"/>
          <w:sz w:val="24"/>
          <w:szCs w:val="24"/>
          <w:lang w:bidi="ar-OM"/>
        </w:rPr>
        <w:t>Microsoft Teams</w:t>
      </w:r>
      <w:r w:rsidRPr="00147FFC">
        <w:rPr>
          <w:color w:val="002060"/>
          <w:sz w:val="24"/>
          <w:szCs w:val="24"/>
          <w:rtl/>
          <w:lang w:bidi="ar-OM"/>
        </w:rPr>
        <w:t xml:space="preserve"> الرسمي (</w:t>
      </w:r>
      <w:r w:rsidRPr="00147FFC">
        <w:rPr>
          <w:color w:val="002060"/>
          <w:sz w:val="24"/>
          <w:szCs w:val="24"/>
          <w:lang w:bidi="ar-OM"/>
        </w:rPr>
        <w:t>https://teams.microsoft.com</w:t>
      </w:r>
      <w:r w:rsidRPr="00147FFC">
        <w:rPr>
          <w:color w:val="002060"/>
          <w:sz w:val="24"/>
          <w:szCs w:val="24"/>
          <w:rtl/>
          <w:lang w:bidi="ar-OM"/>
        </w:rPr>
        <w:t>).</w:t>
      </w:r>
    </w:p>
    <w:p w14:paraId="2AC4AC45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3. قم بتسجيل الدخول باستخدام عنوان البريد الإلكتروني وكلمة المرور للجامعة العربية المفتوحة.</w:t>
      </w:r>
    </w:p>
    <w:p w14:paraId="56118D82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</w:p>
    <w:p w14:paraId="7A6EA823" w14:textId="5D4F7300" w:rsidR="008734EA" w:rsidRPr="00147FFC" w:rsidRDefault="008734EA" w:rsidP="008734EA">
      <w:pPr>
        <w:bidi/>
        <w:rPr>
          <w:b/>
          <w:bCs/>
          <w:color w:val="002060"/>
          <w:sz w:val="24"/>
          <w:szCs w:val="24"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 xml:space="preserve">س 3: كيف أنضم إلى فصل عبر الإنترنت في </w:t>
      </w:r>
      <w:r w:rsidRPr="00147FFC">
        <w:rPr>
          <w:b/>
          <w:bCs/>
          <w:color w:val="002060"/>
          <w:sz w:val="24"/>
          <w:szCs w:val="24"/>
          <w:lang w:bidi="ar-OM"/>
        </w:rPr>
        <w:t>Microsoft Teams</w:t>
      </w:r>
    </w:p>
    <w:p w14:paraId="023546D9" w14:textId="44200E46" w:rsidR="008734EA" w:rsidRPr="00147FFC" w:rsidRDefault="00A85A82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ج</w:t>
      </w:r>
      <w:r w:rsidR="008734EA" w:rsidRPr="00147FFC">
        <w:rPr>
          <w:color w:val="002060"/>
          <w:sz w:val="24"/>
          <w:szCs w:val="24"/>
          <w:rtl/>
          <w:lang w:bidi="ar-OM"/>
        </w:rPr>
        <w:t xml:space="preserve">: للانضمام إلى فصل عبر الإنترنت في </w:t>
      </w:r>
      <w:r w:rsidR="008734EA" w:rsidRPr="00147FFC">
        <w:rPr>
          <w:color w:val="002060"/>
          <w:sz w:val="24"/>
          <w:szCs w:val="24"/>
          <w:lang w:bidi="ar-OM"/>
        </w:rPr>
        <w:t>Microsoft Teams</w:t>
      </w:r>
      <w:r w:rsidR="008734EA" w:rsidRPr="00147FFC">
        <w:rPr>
          <w:color w:val="002060"/>
          <w:sz w:val="24"/>
          <w:szCs w:val="24"/>
          <w:rtl/>
          <w:lang w:bidi="ar-OM"/>
        </w:rPr>
        <w:t>، اتبع هذه الخطوات:</w:t>
      </w:r>
    </w:p>
    <w:p w14:paraId="50EB9752" w14:textId="6F6074B1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1. بعد تسجيل الدخول، سترى واجهة ا</w:t>
      </w:r>
      <w:r w:rsidR="00A85A82" w:rsidRPr="00147FFC">
        <w:rPr>
          <w:color w:val="002060"/>
          <w:sz w:val="24"/>
          <w:szCs w:val="24"/>
          <w:rtl/>
          <w:lang w:bidi="ar-OM"/>
        </w:rPr>
        <w:t>لمجموعات</w:t>
      </w:r>
      <w:r w:rsidRPr="00147FFC">
        <w:rPr>
          <w:color w:val="002060"/>
          <w:sz w:val="24"/>
          <w:szCs w:val="24"/>
          <w:rtl/>
          <w:lang w:bidi="ar-OM"/>
        </w:rPr>
        <w:t>.</w:t>
      </w:r>
    </w:p>
    <w:p w14:paraId="7919103C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2. على الجانب الأيسر، انقر فوق علامة تبويب «الفرق».</w:t>
      </w:r>
    </w:p>
    <w:p w14:paraId="5190D0C5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3. حدد الفريق المرتبط بفصلك.</w:t>
      </w:r>
    </w:p>
    <w:p w14:paraId="3BA602E3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4. انقر فوق علامة التبويب «القنوات» داخل الفريق.</w:t>
      </w:r>
    </w:p>
    <w:p w14:paraId="6AC998D3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5. اختر القناة المناسبة لفصلك.</w:t>
      </w:r>
    </w:p>
    <w:p w14:paraId="52F8D91A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6. انقر فوق زر «انضم» للانضمام إلى الفصل عبر الإنترنت.</w:t>
      </w:r>
    </w:p>
    <w:p w14:paraId="2FAD9D6D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</w:p>
    <w:p w14:paraId="327D366A" w14:textId="188EB779" w:rsidR="008734EA" w:rsidRPr="00147FFC" w:rsidRDefault="008734EA" w:rsidP="008734EA">
      <w:pPr>
        <w:bidi/>
        <w:rPr>
          <w:b/>
          <w:bCs/>
          <w:color w:val="002060"/>
          <w:sz w:val="24"/>
          <w:szCs w:val="24"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>س 4: كيف يمكنني المشاركة في المناقشات خلال فصل دراسي عبر الإنترنت</w:t>
      </w:r>
    </w:p>
    <w:p w14:paraId="089D55DB" w14:textId="0AB36922" w:rsidR="008734EA" w:rsidRPr="00147FFC" w:rsidRDefault="00A85A82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ج</w:t>
      </w:r>
      <w:r w:rsidR="008734EA" w:rsidRPr="00147FFC">
        <w:rPr>
          <w:color w:val="002060"/>
          <w:sz w:val="24"/>
          <w:szCs w:val="24"/>
          <w:rtl/>
          <w:lang w:bidi="ar-OM"/>
        </w:rPr>
        <w:t>: للمشاركة في المناقشات خلال فصل دراسي عبر الإنترنت، اتبع هذه الخطوات:</w:t>
      </w:r>
    </w:p>
    <w:p w14:paraId="16F361C4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lastRenderedPageBreak/>
        <w:t>1. بمجرد انضمامك إلى الفصل عبر الإنترنت، يمكنك استخدام ميزة الدردشة لطرح الأسئلة أو مشاركة التعليقات.</w:t>
      </w:r>
    </w:p>
    <w:p w14:paraId="11FA6051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2. انقر فوق علامة تبويب «الدردشة» على الجانب الأيسر.</w:t>
      </w:r>
    </w:p>
    <w:p w14:paraId="4D4DBB2C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 xml:space="preserve">3. اكتب رسالتك في صندوق الدردشة واضغط على </w:t>
      </w:r>
      <w:r w:rsidRPr="00147FFC">
        <w:rPr>
          <w:color w:val="002060"/>
          <w:sz w:val="24"/>
          <w:szCs w:val="24"/>
          <w:lang w:bidi="ar-OM"/>
        </w:rPr>
        <w:t>Enter</w:t>
      </w:r>
      <w:r w:rsidRPr="00147FFC">
        <w:rPr>
          <w:color w:val="002060"/>
          <w:sz w:val="24"/>
          <w:szCs w:val="24"/>
          <w:rtl/>
          <w:lang w:bidi="ar-OM"/>
        </w:rPr>
        <w:t xml:space="preserve"> لإرسالها.</w:t>
      </w:r>
    </w:p>
    <w:p w14:paraId="3A126638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4. يمكنك أيضًا استخدام أيقونات الميكروفون والكاميرا لتمكين الصوت والفيديو أثناء المناقشات.</w:t>
      </w:r>
    </w:p>
    <w:p w14:paraId="5FF921AB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</w:p>
    <w:p w14:paraId="64E7374B" w14:textId="27F0D1E6" w:rsidR="008734EA" w:rsidRPr="00147FFC" w:rsidRDefault="008734EA" w:rsidP="008734EA">
      <w:pPr>
        <w:bidi/>
        <w:rPr>
          <w:b/>
          <w:bCs/>
          <w:color w:val="002060"/>
          <w:sz w:val="24"/>
          <w:szCs w:val="24"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 xml:space="preserve">س 5: كيف يمكنني إرسال المهام من خلال </w:t>
      </w:r>
      <w:r w:rsidRPr="00147FFC">
        <w:rPr>
          <w:b/>
          <w:bCs/>
          <w:color w:val="002060"/>
          <w:sz w:val="24"/>
          <w:szCs w:val="24"/>
          <w:lang w:bidi="ar-OM"/>
        </w:rPr>
        <w:t>Microsoft Teams</w:t>
      </w:r>
    </w:p>
    <w:p w14:paraId="15413574" w14:textId="1D2F0EE2" w:rsidR="008734EA" w:rsidRPr="00147FFC" w:rsidRDefault="00A85A82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ج</w:t>
      </w:r>
      <w:r w:rsidR="008734EA" w:rsidRPr="00147FFC">
        <w:rPr>
          <w:color w:val="002060"/>
          <w:sz w:val="24"/>
          <w:szCs w:val="24"/>
          <w:rtl/>
          <w:lang w:bidi="ar-OM"/>
        </w:rPr>
        <w:t xml:space="preserve">: لتقديم المهام من خلال </w:t>
      </w:r>
      <w:r w:rsidRPr="00147FFC">
        <w:rPr>
          <w:color w:val="002060"/>
          <w:sz w:val="24"/>
          <w:szCs w:val="24"/>
          <w:rtl/>
          <w:lang w:bidi="ar-OM"/>
        </w:rPr>
        <w:t>مجموعات</w:t>
      </w:r>
      <w:r w:rsidR="008734EA" w:rsidRPr="00147FFC">
        <w:rPr>
          <w:color w:val="002060"/>
          <w:sz w:val="24"/>
          <w:szCs w:val="24"/>
          <w:rtl/>
          <w:lang w:bidi="ar-OM"/>
        </w:rPr>
        <w:t xml:space="preserve"> مايكروسوفت، اتبع هذه الخطوات:</w:t>
      </w:r>
    </w:p>
    <w:p w14:paraId="01AC6AA0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1. اذهب إلى القناة المناسبة لفصلك.</w:t>
      </w:r>
    </w:p>
    <w:p w14:paraId="4E833A8A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2. انقر على علامة تبويب «الملفات».</w:t>
      </w:r>
    </w:p>
    <w:p w14:paraId="1B69A5BE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3. حدد موقع ملف المهمة الذي تريد إرساله.</w:t>
      </w:r>
    </w:p>
    <w:p w14:paraId="3F0819D4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4. انقر فوق زر «تحميل» وحدد الملف من جهاز الكمبيوتر الخاص بك.</w:t>
      </w:r>
    </w:p>
    <w:p w14:paraId="34D3AF83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5. بمجرد التحميل، قم بإخطار معلمك بالإرسال من خلال الدردشة أو أي طريقة اتصال أخرى يحددها معلمك.</w:t>
      </w:r>
    </w:p>
    <w:p w14:paraId="3800F1BB" w14:textId="77777777" w:rsidR="008734EA" w:rsidRPr="00147FFC" w:rsidRDefault="008734EA" w:rsidP="008734EA">
      <w:pPr>
        <w:bidi/>
        <w:rPr>
          <w:color w:val="002060"/>
          <w:sz w:val="24"/>
          <w:szCs w:val="24"/>
          <w:rtl/>
          <w:lang w:bidi="ar-OM"/>
        </w:rPr>
      </w:pPr>
    </w:p>
    <w:p w14:paraId="05623452" w14:textId="77777777" w:rsidR="008734EA" w:rsidRPr="00147FFC" w:rsidRDefault="008734EA" w:rsidP="008734EA">
      <w:pPr>
        <w:bidi/>
        <w:rPr>
          <w:color w:val="002060"/>
          <w:sz w:val="24"/>
          <w:szCs w:val="24"/>
          <w:rtl/>
          <w:lang w:bidi="ar-OM"/>
        </w:rPr>
      </w:pPr>
    </w:p>
    <w:p w14:paraId="149152F0" w14:textId="77777777" w:rsidR="008734EA" w:rsidRPr="00147FFC" w:rsidRDefault="008734EA" w:rsidP="008734EA">
      <w:pPr>
        <w:bidi/>
        <w:rPr>
          <w:color w:val="002060"/>
          <w:sz w:val="24"/>
          <w:szCs w:val="24"/>
          <w:rtl/>
          <w:lang w:bidi="ar-OM"/>
        </w:rPr>
      </w:pPr>
    </w:p>
    <w:p w14:paraId="54FDD50C" w14:textId="77777777" w:rsidR="008734EA" w:rsidRPr="00147FFC" w:rsidRDefault="008734EA" w:rsidP="008734EA">
      <w:pPr>
        <w:bidi/>
        <w:rPr>
          <w:color w:val="002060"/>
          <w:sz w:val="24"/>
          <w:szCs w:val="24"/>
          <w:rtl/>
          <w:lang w:bidi="ar-OM"/>
        </w:rPr>
      </w:pPr>
    </w:p>
    <w:p w14:paraId="31E100BA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</w:p>
    <w:p w14:paraId="1746752B" w14:textId="1E30284F" w:rsidR="008734EA" w:rsidRPr="00147FFC" w:rsidRDefault="008734EA" w:rsidP="008734EA">
      <w:pPr>
        <w:bidi/>
        <w:rPr>
          <w:b/>
          <w:bCs/>
          <w:color w:val="002060"/>
          <w:sz w:val="24"/>
          <w:szCs w:val="24"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 xml:space="preserve">س 6: هل يمكنني الوصول إلى مواد الفصل التي يشاركها </w:t>
      </w:r>
      <w:r w:rsidR="00D0770F" w:rsidRPr="00147FFC">
        <w:rPr>
          <w:rFonts w:hint="cs"/>
          <w:b/>
          <w:bCs/>
          <w:color w:val="002060"/>
          <w:sz w:val="24"/>
          <w:szCs w:val="24"/>
          <w:rtl/>
          <w:lang w:bidi="ar-OM"/>
        </w:rPr>
        <w:t>المحاضر</w:t>
      </w:r>
    </w:p>
    <w:p w14:paraId="0509AB1F" w14:textId="15E5C528" w:rsidR="008734EA" w:rsidRPr="00147FFC" w:rsidRDefault="00A5623F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 xml:space="preserve">ج </w:t>
      </w:r>
      <w:r w:rsidR="008734EA" w:rsidRPr="00147FFC">
        <w:rPr>
          <w:color w:val="002060"/>
          <w:sz w:val="24"/>
          <w:szCs w:val="24"/>
          <w:rtl/>
          <w:lang w:bidi="ar-OM"/>
        </w:rPr>
        <w:t xml:space="preserve">: نعم، يمكنك الوصول إلى مواد الفصل التي يشاركها </w:t>
      </w:r>
      <w:r w:rsidR="00D0770F" w:rsidRPr="00147FFC">
        <w:rPr>
          <w:rFonts w:hint="cs"/>
          <w:color w:val="002060"/>
          <w:sz w:val="24"/>
          <w:szCs w:val="24"/>
          <w:rtl/>
          <w:lang w:bidi="ar-OM"/>
        </w:rPr>
        <w:t>المحاضر</w:t>
      </w:r>
      <w:r w:rsidR="008734EA" w:rsidRPr="00147FFC">
        <w:rPr>
          <w:color w:val="002060"/>
          <w:sz w:val="24"/>
          <w:szCs w:val="24"/>
          <w:rtl/>
          <w:lang w:bidi="ar-OM"/>
        </w:rPr>
        <w:t>. اتبع هذه الخطوات:</w:t>
      </w:r>
    </w:p>
    <w:p w14:paraId="5EF67616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1. اذهب إلى القناة المناسبة لفصلك.</w:t>
      </w:r>
    </w:p>
    <w:p w14:paraId="301D222E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lastRenderedPageBreak/>
        <w:t>2. انقر على علامة تبويب «الملفات».</w:t>
      </w:r>
    </w:p>
    <w:p w14:paraId="68B4FFAC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3. ستجد جميع الملفات التي شاركها المعلم في هذا القسم.</w:t>
      </w:r>
    </w:p>
    <w:p w14:paraId="02C155D6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4. انقر فوق الملف الذي تريد الوصول إليه وسيفتح للعرض أو التنزيل.</w:t>
      </w:r>
    </w:p>
    <w:p w14:paraId="4E0698E1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</w:p>
    <w:p w14:paraId="16751F60" w14:textId="0E305C6D" w:rsidR="00E060C8" w:rsidRPr="00147FFC" w:rsidRDefault="00E060C8" w:rsidP="00E060C8">
      <w:pPr>
        <w:bidi/>
        <w:rPr>
          <w:b/>
          <w:bCs/>
          <w:color w:val="002060"/>
          <w:sz w:val="24"/>
          <w:szCs w:val="24"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 xml:space="preserve">س 7: كيف يمكنني تحديد موعد لقاء مع </w:t>
      </w:r>
      <w:r w:rsidR="00D0770F" w:rsidRPr="00147FFC">
        <w:rPr>
          <w:rFonts w:hint="cs"/>
          <w:b/>
          <w:bCs/>
          <w:color w:val="002060"/>
          <w:sz w:val="24"/>
          <w:szCs w:val="24"/>
          <w:rtl/>
          <w:lang w:bidi="ar-OM"/>
        </w:rPr>
        <w:t>المحاضر</w:t>
      </w:r>
      <w:r w:rsidRPr="00147FFC">
        <w:rPr>
          <w:b/>
          <w:bCs/>
          <w:color w:val="002060"/>
          <w:sz w:val="24"/>
          <w:szCs w:val="24"/>
          <w:rtl/>
          <w:lang w:bidi="ar-OM"/>
        </w:rPr>
        <w:t xml:space="preserve"> أو زملائي في الفصل</w:t>
      </w:r>
    </w:p>
    <w:p w14:paraId="26416B1C" w14:textId="319D0E80" w:rsidR="00E060C8" w:rsidRPr="00147FFC" w:rsidRDefault="00E060C8" w:rsidP="00E060C8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ج : لتحديد موعد لقاء مع معلمك أو زملائك في الفصل، اتبع هذه الخطوات:</w:t>
      </w:r>
    </w:p>
    <w:p w14:paraId="36B6E4B8" w14:textId="77777777" w:rsidR="00E060C8" w:rsidRPr="00147FFC" w:rsidRDefault="00E060C8" w:rsidP="00E060C8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 xml:space="preserve">1. افتح </w:t>
      </w:r>
      <w:r w:rsidRPr="00147FFC">
        <w:rPr>
          <w:color w:val="002060"/>
          <w:sz w:val="24"/>
          <w:szCs w:val="24"/>
          <w:lang w:bidi="ar-OM"/>
        </w:rPr>
        <w:t>Microsoft Teams</w:t>
      </w:r>
      <w:r w:rsidRPr="00147FFC">
        <w:rPr>
          <w:color w:val="002060"/>
          <w:sz w:val="24"/>
          <w:szCs w:val="24"/>
          <w:rtl/>
          <w:lang w:bidi="ar-OM"/>
        </w:rPr>
        <w:t xml:space="preserve"> وانتقل إلى علامة التبويب «التقويم».</w:t>
      </w:r>
    </w:p>
    <w:p w14:paraId="21712EA1" w14:textId="77777777" w:rsidR="00E060C8" w:rsidRPr="00147FFC" w:rsidRDefault="00E060C8" w:rsidP="00E060C8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2. انقر فوق «+ اجتماع جديد» أو حدد التاريخ والوقت في التقويم.</w:t>
      </w:r>
    </w:p>
    <w:p w14:paraId="0E168A6B" w14:textId="77777777" w:rsidR="00E060C8" w:rsidRPr="00147FFC" w:rsidRDefault="00E060C8" w:rsidP="00E060C8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3. أدخل تفاصيل الاجتماع: العنوان والتاريخ والوقت والمدة.</w:t>
      </w:r>
    </w:p>
    <w:p w14:paraId="11C8D9A1" w14:textId="77777777" w:rsidR="00E060C8" w:rsidRPr="00147FFC" w:rsidRDefault="00E060C8" w:rsidP="00E060C8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4. أضف عناوين البريد الإلكتروني أو أسماء المشاركين.</w:t>
      </w:r>
    </w:p>
    <w:p w14:paraId="6151B626" w14:textId="77777777" w:rsidR="00E060C8" w:rsidRPr="00147FFC" w:rsidRDefault="00E060C8" w:rsidP="00E060C8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5. من الناحية الاختيارية، يتضمن وصفًا للاجتماعات أو جدول أعمال.</w:t>
      </w:r>
    </w:p>
    <w:p w14:paraId="16C5C6A5" w14:textId="77777777" w:rsidR="00E060C8" w:rsidRPr="00147FFC" w:rsidRDefault="00E060C8" w:rsidP="00E060C8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6. قم بتهيئة خيارات الاجتماع لمشاركة الفيديو والصوت والشاشة.</w:t>
      </w:r>
    </w:p>
    <w:p w14:paraId="3C625E91" w14:textId="77777777" w:rsidR="00E060C8" w:rsidRPr="00147FFC" w:rsidRDefault="00E060C8" w:rsidP="00E060C8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7. اختر ما إذا كنت سترسل الدعوة عبر البريد الإلكتروني أو رسالة الفرق.</w:t>
      </w:r>
    </w:p>
    <w:p w14:paraId="5FF86908" w14:textId="24D2A41D" w:rsidR="00E060C8" w:rsidRPr="00147FFC" w:rsidRDefault="00E060C8" w:rsidP="00E060C8">
      <w:pPr>
        <w:bidi/>
        <w:rPr>
          <w:color w:val="002060"/>
          <w:sz w:val="24"/>
          <w:szCs w:val="24"/>
          <w:rtl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8. انقر فوق «إرسال» لتحديد موعد الاجتماع.</w:t>
      </w:r>
    </w:p>
    <w:p w14:paraId="7E571BCC" w14:textId="77777777" w:rsidR="0060475B" w:rsidRPr="00147FFC" w:rsidRDefault="0060475B" w:rsidP="0060475B">
      <w:pPr>
        <w:bidi/>
        <w:rPr>
          <w:color w:val="002060"/>
          <w:sz w:val="24"/>
          <w:szCs w:val="24"/>
          <w:rtl/>
          <w:lang w:bidi="ar-OM"/>
        </w:rPr>
      </w:pPr>
    </w:p>
    <w:p w14:paraId="433AC535" w14:textId="77777777" w:rsidR="00E060C8" w:rsidRPr="00147FFC" w:rsidRDefault="00E060C8" w:rsidP="00E060C8">
      <w:pPr>
        <w:bidi/>
        <w:rPr>
          <w:color w:val="002060"/>
          <w:sz w:val="24"/>
          <w:szCs w:val="24"/>
          <w:rtl/>
          <w:lang w:bidi="ar-OM"/>
        </w:rPr>
      </w:pPr>
    </w:p>
    <w:p w14:paraId="514A10F4" w14:textId="77777777" w:rsidR="00E060C8" w:rsidRPr="00147FFC" w:rsidRDefault="00E060C8" w:rsidP="00E060C8">
      <w:pPr>
        <w:bidi/>
        <w:rPr>
          <w:color w:val="002060"/>
          <w:sz w:val="24"/>
          <w:szCs w:val="24"/>
          <w:lang w:bidi="ar-OM"/>
        </w:rPr>
      </w:pPr>
    </w:p>
    <w:p w14:paraId="464386FC" w14:textId="54507AA5" w:rsidR="008734EA" w:rsidRPr="00147FFC" w:rsidRDefault="008734EA" w:rsidP="008734EA">
      <w:pPr>
        <w:bidi/>
        <w:rPr>
          <w:b/>
          <w:bCs/>
          <w:color w:val="002060"/>
          <w:sz w:val="24"/>
          <w:szCs w:val="24"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>س 8: ماذا يمكنني أن أفعل إذا كان اتصالي بالإنترنت بطيئًا أو لم أتمكن من الاتصال ؟</w:t>
      </w:r>
    </w:p>
    <w:p w14:paraId="279E5368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إذا كان اتصال الإنترنت الخاص بك بطيئًا أو كنت غير قادر على الاتصال، فيمكنك تجربة الخطوات التالية:</w:t>
      </w:r>
    </w:p>
    <w:p w14:paraId="7FF278CC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 xml:space="preserve">- تحقق مما إذا كان اتصال </w:t>
      </w:r>
      <w:r w:rsidRPr="00147FFC">
        <w:rPr>
          <w:color w:val="002060"/>
          <w:sz w:val="24"/>
          <w:szCs w:val="24"/>
          <w:lang w:bidi="ar-OM"/>
        </w:rPr>
        <w:t>Wi-Fi</w:t>
      </w:r>
      <w:r w:rsidRPr="00147FFC">
        <w:rPr>
          <w:color w:val="002060"/>
          <w:sz w:val="24"/>
          <w:szCs w:val="24"/>
          <w:rtl/>
          <w:lang w:bidi="ar-OM"/>
        </w:rPr>
        <w:t xml:space="preserve"> أو </w:t>
      </w:r>
      <w:r w:rsidRPr="00147FFC">
        <w:rPr>
          <w:color w:val="002060"/>
          <w:sz w:val="24"/>
          <w:szCs w:val="24"/>
          <w:lang w:bidi="ar-OM"/>
        </w:rPr>
        <w:t>Ethernet</w:t>
      </w:r>
      <w:r w:rsidRPr="00147FFC">
        <w:rPr>
          <w:color w:val="002060"/>
          <w:sz w:val="24"/>
          <w:szCs w:val="24"/>
          <w:rtl/>
          <w:lang w:bidi="ar-OM"/>
        </w:rPr>
        <w:t xml:space="preserve"> مستقرًا.</w:t>
      </w:r>
    </w:p>
    <w:p w14:paraId="141116E9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- أعد تشغيل جهاز التوجيه أو المودم.</w:t>
      </w:r>
    </w:p>
    <w:p w14:paraId="6EA8923A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lastRenderedPageBreak/>
        <w:t xml:space="preserve">- اقترب أكثر من جهاز توجيه </w:t>
      </w:r>
      <w:r w:rsidRPr="00147FFC">
        <w:rPr>
          <w:color w:val="002060"/>
          <w:sz w:val="24"/>
          <w:szCs w:val="24"/>
          <w:lang w:bidi="ar-OM"/>
        </w:rPr>
        <w:t>Wi-Fi</w:t>
      </w:r>
      <w:r w:rsidRPr="00147FFC">
        <w:rPr>
          <w:color w:val="002060"/>
          <w:sz w:val="24"/>
          <w:szCs w:val="24"/>
          <w:rtl/>
          <w:lang w:bidi="ar-OM"/>
        </w:rPr>
        <w:t xml:space="preserve"> أو حاول الاتصال بشبكة مختلفة.</w:t>
      </w:r>
    </w:p>
    <w:p w14:paraId="53FEB401" w14:textId="4D89907C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- امسح مخبأ المتصفح.</w:t>
      </w:r>
    </w:p>
    <w:p w14:paraId="6D4C6ACB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 xml:space="preserve">- تعطيل أي إعدادات </w:t>
      </w:r>
      <w:r w:rsidRPr="00147FFC">
        <w:rPr>
          <w:color w:val="002060"/>
          <w:sz w:val="24"/>
          <w:szCs w:val="24"/>
          <w:lang w:bidi="ar-OM"/>
        </w:rPr>
        <w:t>VPN</w:t>
      </w:r>
      <w:r w:rsidRPr="00147FFC">
        <w:rPr>
          <w:color w:val="002060"/>
          <w:sz w:val="24"/>
          <w:szCs w:val="24"/>
          <w:rtl/>
          <w:lang w:bidi="ar-OM"/>
        </w:rPr>
        <w:t xml:space="preserve"> أو الوكيل.</w:t>
      </w:r>
    </w:p>
    <w:p w14:paraId="27A9E52F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- اتصل بمزود خدمة الإنترنت للحصول على المساعدة.</w:t>
      </w:r>
    </w:p>
    <w:p w14:paraId="3BCA043B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</w:p>
    <w:p w14:paraId="50112233" w14:textId="6838E09A" w:rsidR="008734EA" w:rsidRPr="00147FFC" w:rsidRDefault="008734EA" w:rsidP="008734EA">
      <w:pPr>
        <w:bidi/>
        <w:rPr>
          <w:b/>
          <w:bCs/>
          <w:color w:val="002060"/>
          <w:sz w:val="24"/>
          <w:szCs w:val="24"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>س 9: ماذا أفعل إذا كان لدي مشاكل فنية مع جهازي ؟</w:t>
      </w:r>
    </w:p>
    <w:p w14:paraId="3C59E568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إذا كانت لديك مشاكل فنية في جهازك، فيمكنك تجربة الخطوات التالية:</w:t>
      </w:r>
    </w:p>
    <w:p w14:paraId="5FC28951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- إعادة تشغيل جهازك.</w:t>
      </w:r>
    </w:p>
    <w:p w14:paraId="451ACDA7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- قم بتحديث نظام التشغيل والتطبيقات الخاصة بك إلى أحدث إصدار.</w:t>
      </w:r>
    </w:p>
    <w:p w14:paraId="305068B8" w14:textId="3178BC90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- تحقق مما إذا كان هناك أي برنامج أو تحديثات متاحة لجهازك.</w:t>
      </w:r>
    </w:p>
    <w:p w14:paraId="17CE27A6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- قم بإجراء فحص للفيروسات للتأكد من عدم وجود برامج ضارة أو مشكلات أمنية.</w:t>
      </w:r>
    </w:p>
    <w:p w14:paraId="738D8664" w14:textId="5AD3C5BF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- اتصل بالشركة المصنعة أو بالدعم الفني لجهازك للحصول على مزيد من المساعدة.</w:t>
      </w:r>
    </w:p>
    <w:p w14:paraId="68E7BBA7" w14:textId="77777777" w:rsidR="0004192C" w:rsidRPr="00147FFC" w:rsidRDefault="0004192C" w:rsidP="0004192C">
      <w:pPr>
        <w:bidi/>
        <w:rPr>
          <w:color w:val="002060"/>
          <w:sz w:val="24"/>
          <w:szCs w:val="24"/>
          <w:rtl/>
          <w:lang w:bidi="ar-OM"/>
        </w:rPr>
      </w:pPr>
    </w:p>
    <w:p w14:paraId="0C377376" w14:textId="77777777" w:rsidR="00E060C8" w:rsidRPr="00147FFC" w:rsidRDefault="00E060C8" w:rsidP="00E060C8">
      <w:pPr>
        <w:bidi/>
        <w:rPr>
          <w:color w:val="002060"/>
          <w:sz w:val="24"/>
          <w:szCs w:val="24"/>
          <w:rtl/>
          <w:lang w:bidi="ar-OM"/>
        </w:rPr>
      </w:pPr>
    </w:p>
    <w:p w14:paraId="4A3CFC5E" w14:textId="77777777" w:rsidR="00E060C8" w:rsidRPr="00147FFC" w:rsidRDefault="00E060C8" w:rsidP="00E060C8">
      <w:pPr>
        <w:bidi/>
        <w:rPr>
          <w:color w:val="002060"/>
          <w:sz w:val="24"/>
          <w:szCs w:val="24"/>
          <w:rtl/>
          <w:lang w:bidi="ar-OM"/>
        </w:rPr>
      </w:pPr>
    </w:p>
    <w:p w14:paraId="70A4E069" w14:textId="5AB1C226" w:rsidR="008734EA" w:rsidRPr="00147FFC" w:rsidRDefault="008734EA" w:rsidP="008734EA">
      <w:pPr>
        <w:bidi/>
        <w:rPr>
          <w:b/>
          <w:bCs/>
          <w:color w:val="002060"/>
          <w:sz w:val="24"/>
          <w:szCs w:val="24"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>س 10: إلى متى سيكون تسجيل البرنامج التعليمي متاحًا ؟ هل يمكنني تحميلها ؟</w:t>
      </w:r>
    </w:p>
    <w:p w14:paraId="00421130" w14:textId="2957530A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 xml:space="preserve">تسجيلات </w:t>
      </w:r>
      <w:r w:rsidRPr="00147FFC">
        <w:rPr>
          <w:color w:val="002060"/>
          <w:sz w:val="24"/>
          <w:szCs w:val="24"/>
          <w:lang w:bidi="ar-OM"/>
        </w:rPr>
        <w:t>Microsoft Teams</w:t>
      </w:r>
      <w:r w:rsidRPr="00147FFC">
        <w:rPr>
          <w:color w:val="002060"/>
          <w:sz w:val="24"/>
          <w:szCs w:val="24"/>
          <w:rtl/>
          <w:lang w:bidi="ar-OM"/>
        </w:rPr>
        <w:t xml:space="preserve"> الافتراضية لها وقت انتهاء صلاحية افتراضي </w:t>
      </w:r>
      <w:r w:rsidR="00D0770F" w:rsidRPr="00147FFC">
        <w:rPr>
          <w:rFonts w:hint="cs"/>
          <w:color w:val="002060"/>
          <w:sz w:val="24"/>
          <w:szCs w:val="24"/>
          <w:rtl/>
          <w:lang w:bidi="ar-OM"/>
        </w:rPr>
        <w:t>حتى</w:t>
      </w:r>
      <w:r w:rsidRPr="00147FFC">
        <w:rPr>
          <w:color w:val="002060"/>
          <w:sz w:val="24"/>
          <w:szCs w:val="24"/>
          <w:rtl/>
          <w:lang w:bidi="ar-OM"/>
        </w:rPr>
        <w:t xml:space="preserve"> 120 يومًا. أي تغييرات في هذا الإعداد تؤثر فقط على التسجيلات الافتراضية التي تم إنشاؤها حديثًا، يمكن </w:t>
      </w:r>
      <w:r w:rsidR="00D0770F" w:rsidRPr="00147FFC">
        <w:rPr>
          <w:rFonts w:hint="cs"/>
          <w:color w:val="002060"/>
          <w:sz w:val="24"/>
          <w:szCs w:val="24"/>
          <w:rtl/>
          <w:lang w:bidi="ar-OM"/>
        </w:rPr>
        <w:t>للمحاضرين</w:t>
      </w:r>
      <w:r w:rsidRPr="00147FFC">
        <w:rPr>
          <w:color w:val="002060"/>
          <w:sz w:val="24"/>
          <w:szCs w:val="24"/>
          <w:rtl/>
          <w:lang w:bidi="ar-OM"/>
        </w:rPr>
        <w:t xml:space="preserve"> تغيير وقت انتهاء الصلاحية</w:t>
      </w:r>
      <w:r w:rsidR="00D0770F" w:rsidRPr="00147FFC">
        <w:rPr>
          <w:rFonts w:hint="cs"/>
          <w:color w:val="002060"/>
          <w:sz w:val="24"/>
          <w:szCs w:val="24"/>
          <w:rtl/>
          <w:lang w:bidi="ar-OM"/>
        </w:rPr>
        <w:t>(للعلم)</w:t>
      </w:r>
    </w:p>
    <w:p w14:paraId="019A076D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نعم، يمكنك عرضه عبر الإنترنت وتنزيله لعرضه في وضع عدم الاتصال لاحقًا.</w:t>
      </w:r>
    </w:p>
    <w:p w14:paraId="0D1BA1CA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</w:p>
    <w:p w14:paraId="3316830D" w14:textId="222617FC" w:rsidR="008734EA" w:rsidRPr="00147FFC" w:rsidRDefault="008734EA" w:rsidP="00D0770F">
      <w:pPr>
        <w:bidi/>
        <w:rPr>
          <w:color w:val="002060"/>
          <w:sz w:val="24"/>
          <w:szCs w:val="24"/>
          <w:rtl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 xml:space="preserve">ملاحظة: سيتم تخزين التسجيلات في </w:t>
      </w:r>
      <w:r w:rsidRPr="00147FFC">
        <w:rPr>
          <w:color w:val="002060"/>
          <w:sz w:val="24"/>
          <w:szCs w:val="24"/>
          <w:lang w:bidi="ar-OM"/>
        </w:rPr>
        <w:t>OneDrive</w:t>
      </w:r>
      <w:r w:rsidRPr="00147FFC">
        <w:rPr>
          <w:color w:val="002060"/>
          <w:sz w:val="24"/>
          <w:szCs w:val="24"/>
          <w:rtl/>
          <w:lang w:bidi="ar-OM"/>
        </w:rPr>
        <w:t xml:space="preserve"> أو </w:t>
      </w:r>
      <w:r w:rsidRPr="00147FFC">
        <w:rPr>
          <w:color w:val="002060"/>
          <w:sz w:val="24"/>
          <w:szCs w:val="24"/>
          <w:lang w:bidi="ar-OM"/>
        </w:rPr>
        <w:t>SharePoint</w:t>
      </w:r>
      <w:r w:rsidRPr="00147FFC">
        <w:rPr>
          <w:color w:val="002060"/>
          <w:sz w:val="24"/>
          <w:szCs w:val="24"/>
          <w:rtl/>
          <w:lang w:bidi="ar-OM"/>
        </w:rPr>
        <w:t xml:space="preserve">، اعتمادًا على ما إذا كان </w:t>
      </w:r>
      <w:r w:rsidR="00D0770F" w:rsidRPr="00147FFC">
        <w:rPr>
          <w:rFonts w:hint="cs"/>
          <w:color w:val="002060"/>
          <w:sz w:val="24"/>
          <w:szCs w:val="24"/>
          <w:rtl/>
          <w:lang w:bidi="ar-OM"/>
        </w:rPr>
        <w:t>ت المحاضرة</w:t>
      </w:r>
      <w:r w:rsidRPr="00147FFC">
        <w:rPr>
          <w:color w:val="002060"/>
          <w:sz w:val="24"/>
          <w:szCs w:val="24"/>
          <w:rtl/>
          <w:lang w:bidi="ar-OM"/>
        </w:rPr>
        <w:t xml:space="preserve"> في قناة أم لا وسينتهي التسجيل تلقائيًا بعد أربع ساعات إذا نسي شخص ما المغادرة.</w:t>
      </w:r>
    </w:p>
    <w:p w14:paraId="14E6DFB6" w14:textId="77777777" w:rsidR="00D0770F" w:rsidRPr="00147FFC" w:rsidRDefault="00D0770F" w:rsidP="00D0770F">
      <w:pPr>
        <w:bidi/>
        <w:rPr>
          <w:color w:val="002060"/>
          <w:sz w:val="24"/>
          <w:szCs w:val="24"/>
          <w:lang w:bidi="ar-OM"/>
        </w:rPr>
      </w:pPr>
    </w:p>
    <w:p w14:paraId="01AE618B" w14:textId="2824BB40" w:rsidR="008734EA" w:rsidRPr="00147FFC" w:rsidRDefault="008734EA" w:rsidP="008734EA">
      <w:pPr>
        <w:bidi/>
        <w:rPr>
          <w:b/>
          <w:bCs/>
          <w:color w:val="002060"/>
          <w:sz w:val="24"/>
          <w:szCs w:val="24"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>س 1</w:t>
      </w:r>
      <w:r w:rsidR="00D0770F" w:rsidRPr="00147FFC">
        <w:rPr>
          <w:rFonts w:hint="cs"/>
          <w:b/>
          <w:bCs/>
          <w:color w:val="002060"/>
          <w:sz w:val="24"/>
          <w:szCs w:val="24"/>
          <w:rtl/>
          <w:lang w:bidi="ar-OM"/>
        </w:rPr>
        <w:t>1</w:t>
      </w:r>
      <w:r w:rsidRPr="00147FFC">
        <w:rPr>
          <w:b/>
          <w:bCs/>
          <w:color w:val="002060"/>
          <w:sz w:val="24"/>
          <w:szCs w:val="24"/>
          <w:rtl/>
          <w:lang w:bidi="ar-OM"/>
        </w:rPr>
        <w:t xml:space="preserve">: يمكنني الدخول إلى فئة </w:t>
      </w:r>
      <w:r w:rsidRPr="00147FFC">
        <w:rPr>
          <w:b/>
          <w:bCs/>
          <w:color w:val="002060"/>
          <w:sz w:val="24"/>
          <w:szCs w:val="24"/>
          <w:lang w:bidi="ar-OM"/>
        </w:rPr>
        <w:t>Microsoft Teams</w:t>
      </w:r>
      <w:r w:rsidRPr="00147FFC">
        <w:rPr>
          <w:b/>
          <w:bCs/>
          <w:color w:val="002060"/>
          <w:sz w:val="24"/>
          <w:szCs w:val="24"/>
          <w:rtl/>
          <w:lang w:bidi="ar-OM"/>
        </w:rPr>
        <w:t xml:space="preserve"> الافتراضية من خلال أي جهاز ؟</w:t>
      </w:r>
    </w:p>
    <w:p w14:paraId="19E0C07B" w14:textId="77777777" w:rsidR="008734EA" w:rsidRPr="00147FFC" w:rsidRDefault="008734EA" w:rsidP="008734EA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 xml:space="preserve">نعم، يمكنك دخول فئة </w:t>
      </w:r>
      <w:r w:rsidRPr="00147FFC">
        <w:rPr>
          <w:color w:val="002060"/>
          <w:sz w:val="24"/>
          <w:szCs w:val="24"/>
          <w:lang w:bidi="ar-OM"/>
        </w:rPr>
        <w:t>Microsoft Teams</w:t>
      </w:r>
      <w:r w:rsidRPr="00147FFC">
        <w:rPr>
          <w:color w:val="002060"/>
          <w:sz w:val="24"/>
          <w:szCs w:val="24"/>
          <w:rtl/>
          <w:lang w:bidi="ar-OM"/>
        </w:rPr>
        <w:t xml:space="preserve"> الافتراضية من خلال أجهزة مختلفة مثل الكمبيوتر أو الكمبيوتر المحمول أو الكمبيوتر اللوحي أو الهاتف الذكي. تتوفر </w:t>
      </w:r>
      <w:r w:rsidRPr="00147FFC">
        <w:rPr>
          <w:color w:val="002060"/>
          <w:sz w:val="24"/>
          <w:szCs w:val="24"/>
          <w:lang w:bidi="ar-OM"/>
        </w:rPr>
        <w:t>Microsoft Teams</w:t>
      </w:r>
      <w:r w:rsidRPr="00147FFC">
        <w:rPr>
          <w:color w:val="002060"/>
          <w:sz w:val="24"/>
          <w:szCs w:val="24"/>
          <w:rtl/>
          <w:lang w:bidi="ar-OM"/>
        </w:rPr>
        <w:t xml:space="preserve"> لمنصات </w:t>
      </w:r>
      <w:r w:rsidRPr="00147FFC">
        <w:rPr>
          <w:color w:val="002060"/>
          <w:sz w:val="24"/>
          <w:szCs w:val="24"/>
          <w:lang w:bidi="ar-OM"/>
        </w:rPr>
        <w:t>Windows</w:t>
      </w:r>
      <w:r w:rsidRPr="00147FFC">
        <w:rPr>
          <w:color w:val="002060"/>
          <w:sz w:val="24"/>
          <w:szCs w:val="24"/>
          <w:rtl/>
          <w:lang w:bidi="ar-OM"/>
        </w:rPr>
        <w:t xml:space="preserve"> و </w:t>
      </w:r>
      <w:r w:rsidRPr="00147FFC">
        <w:rPr>
          <w:color w:val="002060"/>
          <w:sz w:val="24"/>
          <w:szCs w:val="24"/>
          <w:lang w:bidi="ar-OM"/>
        </w:rPr>
        <w:t>macOS</w:t>
      </w:r>
      <w:r w:rsidRPr="00147FFC">
        <w:rPr>
          <w:color w:val="002060"/>
          <w:sz w:val="24"/>
          <w:szCs w:val="24"/>
          <w:rtl/>
          <w:lang w:bidi="ar-OM"/>
        </w:rPr>
        <w:t xml:space="preserve"> و </w:t>
      </w:r>
      <w:r w:rsidRPr="00147FFC">
        <w:rPr>
          <w:color w:val="002060"/>
          <w:sz w:val="24"/>
          <w:szCs w:val="24"/>
          <w:lang w:bidi="ar-OM"/>
        </w:rPr>
        <w:t>iOS</w:t>
      </w:r>
      <w:r w:rsidRPr="00147FFC">
        <w:rPr>
          <w:color w:val="002060"/>
          <w:sz w:val="24"/>
          <w:szCs w:val="24"/>
          <w:rtl/>
          <w:lang w:bidi="ar-OM"/>
        </w:rPr>
        <w:t xml:space="preserve"> و </w:t>
      </w:r>
      <w:r w:rsidRPr="00147FFC">
        <w:rPr>
          <w:color w:val="002060"/>
          <w:sz w:val="24"/>
          <w:szCs w:val="24"/>
          <w:lang w:bidi="ar-OM"/>
        </w:rPr>
        <w:t>Android</w:t>
      </w:r>
      <w:r w:rsidRPr="00147FFC">
        <w:rPr>
          <w:color w:val="002060"/>
          <w:sz w:val="24"/>
          <w:szCs w:val="24"/>
          <w:rtl/>
          <w:lang w:bidi="ar-OM"/>
        </w:rPr>
        <w:t>، مما يسمح لك بالوصول إلى الفصول الافتراضية من أجهزة مختلفة.</w:t>
      </w:r>
    </w:p>
    <w:p w14:paraId="6D70C004" w14:textId="77777777" w:rsidR="007D3403" w:rsidRPr="00147FFC" w:rsidRDefault="007D3403" w:rsidP="007D3403">
      <w:pPr>
        <w:rPr>
          <w:color w:val="002060"/>
        </w:rPr>
      </w:pPr>
    </w:p>
    <w:p w14:paraId="44D52E7A" w14:textId="77777777" w:rsidR="00BF20A6" w:rsidRPr="00147FFC" w:rsidRDefault="00BF20A6" w:rsidP="00BF20A6">
      <w:pPr>
        <w:bidi/>
        <w:rPr>
          <w:color w:val="002060"/>
          <w:sz w:val="24"/>
          <w:szCs w:val="24"/>
          <w:rtl/>
          <w:lang w:bidi="ar-OM"/>
        </w:rPr>
      </w:pPr>
    </w:p>
    <w:p w14:paraId="5221ECF5" w14:textId="22B7EC92" w:rsidR="00BF20A6" w:rsidRPr="00147FFC" w:rsidRDefault="00BF20A6" w:rsidP="00BF20A6">
      <w:pPr>
        <w:bidi/>
        <w:rPr>
          <w:b/>
          <w:bCs/>
          <w:color w:val="002060"/>
          <w:sz w:val="24"/>
          <w:szCs w:val="24"/>
          <w:rtl/>
          <w:lang w:bidi="ar-OM"/>
        </w:rPr>
      </w:pPr>
      <w:r w:rsidRPr="00147FFC">
        <w:rPr>
          <w:b/>
          <w:bCs/>
          <w:color w:val="002060"/>
          <w:sz w:val="24"/>
          <w:szCs w:val="24"/>
          <w:rtl/>
          <w:lang w:bidi="ar-OM"/>
        </w:rPr>
        <w:t>س12- ماذا أفعل إذا نسيت بريدي الإلكتروني وكلمة المرور؟</w:t>
      </w:r>
    </w:p>
    <w:p w14:paraId="74C2DCBF" w14:textId="04FB68CC" w:rsidR="00BF20A6" w:rsidRPr="00147FFC" w:rsidRDefault="00BF20A6" w:rsidP="00BF20A6">
      <w:pPr>
        <w:bidi/>
        <w:rPr>
          <w:color w:val="002060"/>
          <w:sz w:val="24"/>
          <w:szCs w:val="24"/>
          <w:rtl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البريد الإلكتروني الجامعي الخاص بك هو معرف الطالب الخاص بك مع</w:t>
      </w:r>
      <w:r w:rsidRPr="00147FFC">
        <w:rPr>
          <w:color w:val="002060"/>
          <w:sz w:val="24"/>
          <w:szCs w:val="24"/>
          <w:lang w:bidi="ar-OM"/>
        </w:rPr>
        <w:t xml:space="preserve"> om@aou.edu.om</w:t>
      </w:r>
    </w:p>
    <w:p w14:paraId="5577A3E5" w14:textId="58564C7E" w:rsidR="00BF20A6" w:rsidRPr="00147FFC" w:rsidRDefault="00BF20A6" w:rsidP="00BF20A6">
      <w:pPr>
        <w:bidi/>
        <w:rPr>
          <w:color w:val="002060"/>
          <w:sz w:val="24"/>
          <w:szCs w:val="24"/>
          <w:rtl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على سبيل المثال: إذا كان معرف الطالب الخاص بك</w:t>
      </w:r>
      <w:r w:rsidRPr="00147FFC">
        <w:rPr>
          <w:color w:val="002060"/>
          <w:sz w:val="24"/>
          <w:szCs w:val="24"/>
          <w:lang w:bidi="ar-OM"/>
        </w:rPr>
        <w:t>)</w:t>
      </w:r>
      <w:r w:rsidRPr="00147FFC">
        <w:rPr>
          <w:rFonts w:hint="cs"/>
          <w:color w:val="002060"/>
          <w:sz w:val="24"/>
          <w:szCs w:val="24"/>
          <w:rtl/>
          <w:lang w:bidi="ar-OM"/>
        </w:rPr>
        <w:t>رقمك الجامعي)</w:t>
      </w:r>
      <w:r w:rsidRPr="00147FFC">
        <w:rPr>
          <w:color w:val="002060"/>
          <w:sz w:val="24"/>
          <w:szCs w:val="24"/>
          <w:rtl/>
          <w:lang w:bidi="ar-OM"/>
        </w:rPr>
        <w:t xml:space="preserve"> هو 220220 ، فسيكون بريدك الإلكتروني</w:t>
      </w:r>
      <w:r w:rsidRPr="00147FFC">
        <w:rPr>
          <w:rFonts w:hint="cs"/>
          <w:color w:val="002060"/>
          <w:sz w:val="24"/>
          <w:szCs w:val="24"/>
          <w:rtl/>
          <w:lang w:bidi="ar-OM"/>
        </w:rPr>
        <w:t xml:space="preserve"> كالتالي:</w:t>
      </w:r>
    </w:p>
    <w:p w14:paraId="059C6CCF" w14:textId="16A73F89" w:rsidR="00BF20A6" w:rsidRPr="00147FFC" w:rsidRDefault="00BF20A6" w:rsidP="00BF20A6">
      <w:pPr>
        <w:jc w:val="right"/>
        <w:rPr>
          <w:color w:val="002060"/>
          <w:sz w:val="24"/>
          <w:szCs w:val="24"/>
          <w:rtl/>
          <w:lang w:bidi="ar-OM"/>
        </w:rPr>
      </w:pPr>
      <w:r w:rsidRPr="00147FFC">
        <w:rPr>
          <w:color w:val="002060"/>
          <w:sz w:val="24"/>
          <w:szCs w:val="24"/>
          <w:highlight w:val="yellow"/>
          <w:rtl/>
          <w:lang w:bidi="ar-OM"/>
        </w:rPr>
        <w:t>220220</w:t>
      </w:r>
      <w:r w:rsidRPr="00147FFC">
        <w:rPr>
          <w:color w:val="002060"/>
          <w:sz w:val="24"/>
          <w:szCs w:val="24"/>
          <w:highlight w:val="yellow"/>
          <w:lang w:bidi="ar-OM"/>
        </w:rPr>
        <w:t>om@aou.edu.om</w:t>
      </w:r>
      <w:r w:rsidRPr="00147FFC">
        <w:rPr>
          <w:color w:val="002060"/>
          <w:sz w:val="24"/>
          <w:szCs w:val="24"/>
          <w:lang w:bidi="ar-OM"/>
        </w:rPr>
        <w:t xml:space="preserve"> </w:t>
      </w:r>
    </w:p>
    <w:p w14:paraId="6DC5EF73" w14:textId="784BFFF5" w:rsidR="00BF20A6" w:rsidRPr="00147FFC" w:rsidRDefault="00BF20A6" w:rsidP="00BF20A6">
      <w:pPr>
        <w:bidi/>
        <w:rPr>
          <w:color w:val="002060"/>
          <w:sz w:val="24"/>
          <w:szCs w:val="24"/>
          <w:rtl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>وكلمة المرور هي دائما</w:t>
      </w:r>
      <w:r w:rsidRPr="00147FFC">
        <w:rPr>
          <w:color w:val="002060"/>
          <w:sz w:val="24"/>
          <w:szCs w:val="24"/>
          <w:lang w:bidi="ar-OM"/>
        </w:rPr>
        <w:t xml:space="preserve"> </w:t>
      </w:r>
      <w:proofErr w:type="spellStart"/>
      <w:r w:rsidRPr="00147FFC">
        <w:rPr>
          <w:color w:val="002060"/>
          <w:sz w:val="24"/>
          <w:szCs w:val="24"/>
          <w:lang w:bidi="ar-OM"/>
        </w:rPr>
        <w:t>Aou</w:t>
      </w:r>
      <w:proofErr w:type="spellEnd"/>
      <w:r w:rsidRPr="00147FFC">
        <w:rPr>
          <w:color w:val="002060"/>
          <w:sz w:val="24"/>
          <w:szCs w:val="24"/>
          <w:lang w:bidi="ar-OM"/>
        </w:rPr>
        <w:t xml:space="preserve">+ </w:t>
      </w:r>
      <w:r w:rsidRPr="00147FFC">
        <w:rPr>
          <w:color w:val="002060"/>
          <w:sz w:val="24"/>
          <w:szCs w:val="24"/>
          <w:rtl/>
          <w:lang w:bidi="ar-OM"/>
        </w:rPr>
        <w:t>أول 5 أرقام من البطاقة المدنية</w:t>
      </w:r>
    </w:p>
    <w:p w14:paraId="133ED6C8" w14:textId="734547BC" w:rsidR="00BF20A6" w:rsidRPr="00147FFC" w:rsidRDefault="00BF20A6" w:rsidP="00E519AB">
      <w:pPr>
        <w:bidi/>
        <w:rPr>
          <w:color w:val="002060"/>
          <w:sz w:val="24"/>
          <w:szCs w:val="24"/>
          <w:rtl/>
          <w:lang w:bidi="ar-OM"/>
        </w:rPr>
      </w:pPr>
      <w:r w:rsidRPr="00147FFC">
        <w:rPr>
          <w:color w:val="002060"/>
          <w:sz w:val="24"/>
          <w:szCs w:val="24"/>
          <w:rtl/>
          <w:lang w:bidi="ar-OM"/>
        </w:rPr>
        <w:t xml:space="preserve">على سبيل المثال: إذا </w:t>
      </w:r>
      <w:r w:rsidRPr="00147FFC">
        <w:rPr>
          <w:rFonts w:hint="cs"/>
          <w:color w:val="002060"/>
          <w:sz w:val="24"/>
          <w:szCs w:val="24"/>
          <w:rtl/>
          <w:lang w:bidi="ar-OM"/>
        </w:rPr>
        <w:t xml:space="preserve">كان </w:t>
      </w:r>
      <w:r w:rsidRPr="00147FFC">
        <w:rPr>
          <w:color w:val="002060"/>
          <w:sz w:val="24"/>
          <w:szCs w:val="24"/>
          <w:rtl/>
          <w:lang w:bidi="ar-OM"/>
        </w:rPr>
        <w:t xml:space="preserve"> 87654321 البطاقة المدنية الخاصة بك ، فستكون كلمة المرور</w:t>
      </w:r>
      <w:r w:rsidR="00E519AB" w:rsidRPr="00147FFC">
        <w:rPr>
          <w:rFonts w:hint="cs"/>
          <w:color w:val="002060"/>
          <w:sz w:val="24"/>
          <w:szCs w:val="24"/>
          <w:rtl/>
          <w:lang w:bidi="ar-OM"/>
        </w:rPr>
        <w:t xml:space="preserve"> كالتالي:</w:t>
      </w:r>
    </w:p>
    <w:p w14:paraId="68BD4CC6" w14:textId="621FC817" w:rsidR="008734EA" w:rsidRPr="00147FFC" w:rsidRDefault="00BF20A6" w:rsidP="00BF20A6">
      <w:pPr>
        <w:bidi/>
        <w:rPr>
          <w:color w:val="002060"/>
          <w:sz w:val="24"/>
          <w:szCs w:val="24"/>
          <w:lang w:bidi="ar-OM"/>
        </w:rPr>
      </w:pPr>
      <w:r w:rsidRPr="00147FFC">
        <w:rPr>
          <w:color w:val="002060"/>
          <w:sz w:val="24"/>
          <w:szCs w:val="24"/>
          <w:highlight w:val="yellow"/>
          <w:lang w:bidi="ar-OM"/>
        </w:rPr>
        <w:t>Aou87654</w:t>
      </w:r>
    </w:p>
    <w:sectPr w:rsidR="008734EA" w:rsidRPr="00147FF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3574" w14:textId="77777777" w:rsidR="004F1454" w:rsidRDefault="004F1454" w:rsidP="00E42B2A">
      <w:pPr>
        <w:spacing w:after="0" w:line="240" w:lineRule="auto"/>
      </w:pPr>
      <w:r>
        <w:separator/>
      </w:r>
    </w:p>
  </w:endnote>
  <w:endnote w:type="continuationSeparator" w:id="0">
    <w:p w14:paraId="4E403EAE" w14:textId="77777777" w:rsidR="004F1454" w:rsidRDefault="004F1454" w:rsidP="00E4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0D0D" w14:textId="77777777" w:rsidR="00E42B2A" w:rsidRPr="00E42B2A" w:rsidRDefault="00E42B2A" w:rsidP="00E42B2A">
    <w:pPr>
      <w:shd w:val="clear" w:color="auto" w:fill="FFFFFF"/>
      <w:jc w:val="both"/>
      <w:rPr>
        <w:rFonts w:ascii="Times New Roman" w:eastAsia="Calibri" w:hAnsi="Times New Roman" w:cs="Times New Roman"/>
        <w:noProof/>
        <w:color w:val="201F1E"/>
        <w:kern w:val="0"/>
        <w:sz w:val="24"/>
        <w:szCs w:val="24"/>
        <w14:ligatures w14:val="none"/>
      </w:rPr>
    </w:pPr>
    <w:r w:rsidRPr="00E42B2A">
      <w:rPr>
        <w:rFonts w:ascii="Poppins" w:eastAsia="Calibri" w:hAnsi="Poppins" w:cs="Poppins"/>
        <w:noProof/>
        <w:color w:val="002D58"/>
        <w:kern w:val="0"/>
        <w:sz w:val="18"/>
        <w:szCs w:val="18"/>
        <w14:ligatures w14:val="none"/>
      </w:rPr>
      <w:t>I.T Support Dept.</w:t>
    </w:r>
    <w:r w:rsidRPr="00E42B2A">
      <w:rPr>
        <w:rFonts w:ascii="Times New Roman" w:eastAsia="Calibri" w:hAnsi="Times New Roman" w:cs="Times New Roman"/>
        <w:noProof/>
        <w:color w:val="201F1E"/>
        <w:kern w:val="0"/>
        <w:sz w:val="24"/>
        <w:szCs w:val="24"/>
        <w14:ligatures w14:val="none"/>
      </w:rPr>
      <w:t xml:space="preserve">    </w:t>
    </w:r>
    <w:r w:rsidRPr="00E42B2A">
      <w:rPr>
        <w:rFonts w:ascii="Poppins" w:eastAsia="Calibri" w:hAnsi="Poppins" w:cs="Poppins"/>
        <w:noProof/>
        <w:color w:val="002D58"/>
        <w:kern w:val="0"/>
        <w:sz w:val="18"/>
        <w:szCs w:val="18"/>
        <w14:ligatures w14:val="none"/>
      </w:rPr>
      <w:t>Arab Open University – Oman</w:t>
    </w:r>
    <w:r w:rsidRPr="00E42B2A">
      <w:rPr>
        <w:rFonts w:ascii="Times New Roman" w:eastAsia="Calibri" w:hAnsi="Times New Roman" w:cs="Times New Roman"/>
        <w:noProof/>
        <w:color w:val="201F1E"/>
        <w:kern w:val="0"/>
        <w:sz w:val="24"/>
        <w:szCs w:val="24"/>
        <w14:ligatures w14:val="none"/>
      </w:rPr>
      <w:t xml:space="preserve">     </w:t>
    </w:r>
    <w:r w:rsidRPr="00E42B2A">
      <w:rPr>
        <w:rFonts w:ascii="Poppins SemiBold" w:eastAsia="Calibri" w:hAnsi="Poppins SemiBold" w:cs="Poppins SemiBold"/>
        <w:noProof/>
        <w:color w:val="002D58"/>
        <w:kern w:val="0"/>
        <w:sz w:val="18"/>
        <w:szCs w:val="18"/>
        <w14:ligatures w14:val="none"/>
      </w:rPr>
      <w:t>T:</w:t>
    </w:r>
    <w:r w:rsidRPr="00E42B2A">
      <w:rPr>
        <w:rFonts w:ascii="Poppins" w:eastAsia="Calibri" w:hAnsi="Poppins" w:cs="Poppins"/>
        <w:noProof/>
        <w:color w:val="002D58"/>
        <w:kern w:val="0"/>
        <w:sz w:val="18"/>
        <w:szCs w:val="18"/>
        <w14:ligatures w14:val="none"/>
      </w:rPr>
      <w:t xml:space="preserve"> (968) 24957333    </w:t>
    </w:r>
    <w:r w:rsidRPr="00E42B2A">
      <w:rPr>
        <w:rFonts w:ascii="Poppins SemiBold" w:eastAsia="Calibri" w:hAnsi="Poppins SemiBold" w:cs="Poppins SemiBold"/>
        <w:noProof/>
        <w:color w:val="002D58"/>
        <w:kern w:val="0"/>
        <w:sz w:val="18"/>
        <w:szCs w:val="18"/>
        <w14:ligatures w14:val="none"/>
      </w:rPr>
      <w:t xml:space="preserve">E:  </w:t>
    </w:r>
    <w:hyperlink r:id="rId1" w:history="1">
      <w:r w:rsidRPr="00E42B2A">
        <w:rPr>
          <w:rFonts w:ascii="Poppins" w:eastAsia="Calibri" w:hAnsi="Poppins" w:cs="Poppins"/>
          <w:noProof/>
          <w:color w:val="0563C1"/>
          <w:kern w:val="0"/>
          <w:sz w:val="18"/>
          <w:szCs w:val="18"/>
          <w:u w:val="single"/>
          <w14:ligatures w14:val="none"/>
        </w:rPr>
        <w:t>IT-Helpdesk@aou.edu.om</w:t>
      </w:r>
    </w:hyperlink>
  </w:p>
  <w:p w14:paraId="49809ABB" w14:textId="77777777" w:rsidR="00E42B2A" w:rsidRDefault="00E42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B627" w14:textId="77777777" w:rsidR="004F1454" w:rsidRDefault="004F1454" w:rsidP="00E42B2A">
      <w:pPr>
        <w:spacing w:after="0" w:line="240" w:lineRule="auto"/>
      </w:pPr>
      <w:r>
        <w:separator/>
      </w:r>
    </w:p>
  </w:footnote>
  <w:footnote w:type="continuationSeparator" w:id="0">
    <w:p w14:paraId="67EE2FD6" w14:textId="77777777" w:rsidR="004F1454" w:rsidRDefault="004F1454" w:rsidP="00E4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4A8E" w14:textId="57D20C42" w:rsidR="00E42B2A" w:rsidRDefault="00E42B2A">
    <w:pPr>
      <w:pStyle w:val="Header"/>
      <w:rPr>
        <w:rFonts w:hint="cs"/>
        <w:rtl/>
        <w:lang w:bidi="ar-OM"/>
      </w:rPr>
    </w:pPr>
    <w:r>
      <w:rPr>
        <w:b/>
        <w:bCs/>
        <w:noProof/>
        <w:sz w:val="24"/>
        <w:szCs w:val="24"/>
        <w:lang w:bidi="ar-OM"/>
      </w:rPr>
      <w:drawing>
        <wp:inline distT="0" distB="0" distL="0" distR="0" wp14:anchorId="3E34E24B" wp14:editId="0DDA1A4F">
          <wp:extent cx="1784462" cy="777922"/>
          <wp:effectExtent l="0" t="0" r="6350" b="3175"/>
          <wp:docPr id="1582524965" name="Picture 1582524965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524965" name="Picture 1582524965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135" cy="78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7323F0">
      <w:rPr>
        <w:rFonts w:hint="cs"/>
        <w:rtl/>
      </w:rPr>
      <w:t xml:space="preserve">       </w:t>
    </w:r>
    <w:r>
      <w:t xml:space="preserve">  </w:t>
    </w:r>
    <w:r w:rsidRPr="00E42B2A">
      <w:rPr>
        <w:color w:val="1F3864" w:themeColor="accent1" w:themeShade="80"/>
        <w:sz w:val="32"/>
        <w:szCs w:val="32"/>
      </w:rPr>
      <w:t xml:space="preserve">   FAQ</w:t>
    </w:r>
    <w:r w:rsidR="00147FFC">
      <w:rPr>
        <w:rFonts w:hint="cs"/>
        <w:color w:val="1F3864" w:themeColor="accent1" w:themeShade="80"/>
        <w:sz w:val="32"/>
        <w:szCs w:val="32"/>
        <w:rtl/>
      </w:rPr>
      <w:t>-</w:t>
    </w:r>
    <w:r w:rsidR="00147FFC">
      <w:rPr>
        <w:color w:val="1F3864" w:themeColor="accent1" w:themeShade="80"/>
        <w:sz w:val="32"/>
        <w:szCs w:val="32"/>
      </w:rPr>
      <w:t xml:space="preserve"> </w:t>
    </w:r>
    <w:r w:rsidR="00147FFC">
      <w:rPr>
        <w:rFonts w:hint="cs"/>
        <w:color w:val="1F3864" w:themeColor="accent1" w:themeShade="80"/>
        <w:sz w:val="32"/>
        <w:szCs w:val="32"/>
        <w:rtl/>
        <w:lang w:bidi="ar-OM"/>
      </w:rPr>
      <w:t>الدعم الفني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88"/>
    <w:rsid w:val="0002606C"/>
    <w:rsid w:val="0004192C"/>
    <w:rsid w:val="00147FFC"/>
    <w:rsid w:val="001E48A2"/>
    <w:rsid w:val="0038412A"/>
    <w:rsid w:val="003A633B"/>
    <w:rsid w:val="00404288"/>
    <w:rsid w:val="004F1454"/>
    <w:rsid w:val="0060475B"/>
    <w:rsid w:val="007323F0"/>
    <w:rsid w:val="007D3403"/>
    <w:rsid w:val="00835DE2"/>
    <w:rsid w:val="008734EA"/>
    <w:rsid w:val="00964E29"/>
    <w:rsid w:val="00A5623F"/>
    <w:rsid w:val="00A85A82"/>
    <w:rsid w:val="00AF0417"/>
    <w:rsid w:val="00BF20A6"/>
    <w:rsid w:val="00D0770F"/>
    <w:rsid w:val="00D96D24"/>
    <w:rsid w:val="00E060C8"/>
    <w:rsid w:val="00E42B2A"/>
    <w:rsid w:val="00E519AB"/>
    <w:rsid w:val="00F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74AA"/>
  <w15:chartTrackingRefBased/>
  <w15:docId w15:val="{3505F83D-8CDE-485D-B592-84972B9B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daniArabic-Regular" w:eastAsiaTheme="minorHAnsi" w:hAnsi="MadaniArabic-Regular" w:cs="MadaniArabic-Regular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E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2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2A"/>
  </w:style>
  <w:style w:type="paragraph" w:styleId="Footer">
    <w:name w:val="footer"/>
    <w:basedOn w:val="Normal"/>
    <w:link w:val="FooterChar"/>
    <w:uiPriority w:val="99"/>
    <w:unhideWhenUsed/>
    <w:rsid w:val="00E42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-Helpdesk@aou.edu.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 Abdulraheem Al Zakwani</dc:creator>
  <cp:keywords/>
  <dc:description/>
  <cp:lastModifiedBy>Hajer Ahmed Amer Al Khuzaimi</cp:lastModifiedBy>
  <cp:revision>8</cp:revision>
  <dcterms:created xsi:type="dcterms:W3CDTF">2023-06-22T04:15:00Z</dcterms:created>
  <dcterms:modified xsi:type="dcterms:W3CDTF">2023-06-22T10:07:00Z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f94be4ea156e5b0823be96481269ec14ad56d2be1d25ac4b1ff5b24a04f1569f</vt:lpwstr>
  </property>
</Properties>
</file>